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AF7" w:rsidRDefault="00671AF7" w:rsidP="00671AF7">
      <w:pPr>
        <w:pStyle w:val="Nagwek1"/>
        <w:jc w:val="center"/>
        <w:rPr>
          <w:sz w:val="32"/>
        </w:rPr>
      </w:pPr>
      <w:r>
        <w:rPr>
          <w:sz w:val="32"/>
        </w:rPr>
        <w:t>Wymagania edukacyjne i przedmiotowy system oceniania</w:t>
      </w:r>
    </w:p>
    <w:p w:rsidR="00671AF7" w:rsidRDefault="00671AF7" w:rsidP="00671A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 języka angielskiego dla klasy III </w:t>
      </w:r>
    </w:p>
    <w:p w:rsidR="00671AF7" w:rsidRDefault="00E53EB1" w:rsidP="00671AF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na rok szkolny 2017/2018</w:t>
      </w:r>
      <w:r w:rsidR="00671AF7">
        <w:rPr>
          <w:b/>
          <w:bCs/>
          <w:sz w:val="32"/>
        </w:rPr>
        <w:t xml:space="preserve">. </w:t>
      </w:r>
    </w:p>
    <w:p w:rsidR="00671AF7" w:rsidRDefault="00671AF7" w:rsidP="00671AF7"/>
    <w:p w:rsidR="00671AF7" w:rsidRPr="00D9428C" w:rsidRDefault="00671AF7" w:rsidP="00671AF7">
      <w:pPr>
        <w:rPr>
          <w:b/>
        </w:rPr>
      </w:pPr>
      <w:r w:rsidRPr="00D9428C">
        <w:rPr>
          <w:b/>
        </w:rPr>
        <w:t>Nauczyciel: Agnieszka Warzecha</w:t>
      </w:r>
    </w:p>
    <w:p w:rsidR="00671AF7" w:rsidRPr="007D0CB2" w:rsidRDefault="00671AF7" w:rsidP="00671AF7">
      <w:pPr>
        <w:rPr>
          <w:b/>
        </w:rPr>
      </w:pPr>
    </w:p>
    <w:p w:rsidR="00671AF7" w:rsidRPr="007D0CB2" w:rsidRDefault="00671AF7" w:rsidP="00671AF7">
      <w:r>
        <w:t xml:space="preserve">1. </w:t>
      </w:r>
      <w:r w:rsidRPr="007D0CB2">
        <w:t>Oceny bieżące, śródroczne i roczne ustalane są wg W</w:t>
      </w:r>
      <w:r>
        <w:t>S</w:t>
      </w:r>
      <w:r w:rsidRPr="007D0CB2">
        <w:t xml:space="preserve">O Szkoły Podstawowej </w:t>
      </w:r>
    </w:p>
    <w:p w:rsidR="00671AF7" w:rsidRPr="007D0CB2" w:rsidRDefault="00671AF7" w:rsidP="00671AF7">
      <w:r w:rsidRPr="007D0CB2">
        <w:t xml:space="preserve">     w K</w:t>
      </w:r>
      <w:r>
        <w:t>rościenku nad Dunajcem</w:t>
      </w:r>
      <w:r w:rsidRPr="007D0CB2">
        <w:t>.</w:t>
      </w:r>
    </w:p>
    <w:p w:rsidR="00671AF7" w:rsidRPr="007D0CB2" w:rsidRDefault="00671AF7" w:rsidP="00671AF7"/>
    <w:p w:rsidR="00671AF7" w:rsidRPr="007D0CB2" w:rsidRDefault="00671AF7" w:rsidP="00671AF7">
      <w:r>
        <w:t xml:space="preserve">2. </w:t>
      </w:r>
      <w:r w:rsidRPr="007D0CB2">
        <w:t>Wszystkie testy leksykalno- gramatyczne oceniane są wg skali:</w:t>
      </w:r>
    </w:p>
    <w:p w:rsidR="00671AF7" w:rsidRDefault="00671AF7" w:rsidP="00671AF7"/>
    <w:p w:rsidR="00671AF7" w:rsidRPr="007D0CB2" w:rsidRDefault="00671AF7" w:rsidP="00671AF7">
      <w:r w:rsidRPr="007D0CB2">
        <w:t xml:space="preserve">0  -30  % - </w:t>
      </w:r>
      <w:r w:rsidR="006E7E52">
        <w:t>niedostateczny</w:t>
      </w:r>
      <w:r w:rsidRPr="007D0CB2">
        <w:t>;</w:t>
      </w:r>
    </w:p>
    <w:p w:rsidR="00671AF7" w:rsidRPr="007D0CB2" w:rsidRDefault="00671AF7" w:rsidP="00671AF7">
      <w:r w:rsidRPr="007D0CB2">
        <w:t xml:space="preserve">31-50  % - </w:t>
      </w:r>
      <w:r w:rsidR="006E7E52">
        <w:t>dopuszczający</w:t>
      </w:r>
      <w:r w:rsidRPr="007D0CB2">
        <w:t>;</w:t>
      </w:r>
    </w:p>
    <w:p w:rsidR="00671AF7" w:rsidRPr="007D0CB2" w:rsidRDefault="00671AF7" w:rsidP="00671AF7">
      <w:r w:rsidRPr="007D0CB2">
        <w:t xml:space="preserve">51-74  % - </w:t>
      </w:r>
      <w:r w:rsidR="006E7E52">
        <w:t>dostateczny</w:t>
      </w:r>
      <w:r w:rsidRPr="007D0CB2">
        <w:t>;</w:t>
      </w:r>
    </w:p>
    <w:p w:rsidR="00671AF7" w:rsidRPr="007D0CB2" w:rsidRDefault="00671AF7" w:rsidP="00671AF7">
      <w:r w:rsidRPr="007D0CB2">
        <w:t xml:space="preserve">75-89  % - </w:t>
      </w:r>
      <w:r w:rsidR="006E7E52">
        <w:t>dobry</w:t>
      </w:r>
      <w:r w:rsidRPr="007D0CB2">
        <w:t>;</w:t>
      </w:r>
    </w:p>
    <w:p w:rsidR="00671AF7" w:rsidRPr="007D0CB2" w:rsidRDefault="00671AF7" w:rsidP="00671AF7">
      <w:r w:rsidRPr="007D0CB2">
        <w:t xml:space="preserve">90-99  % - bardzo </w:t>
      </w:r>
      <w:r w:rsidR="006E7E52">
        <w:t>dobry</w:t>
      </w:r>
      <w:r w:rsidRPr="007D0CB2">
        <w:t>;</w:t>
      </w:r>
    </w:p>
    <w:p w:rsidR="00671AF7" w:rsidRPr="007D0CB2" w:rsidRDefault="00671AF7" w:rsidP="00671AF7">
      <w:r w:rsidRPr="007D0CB2">
        <w:t xml:space="preserve">100% - </w:t>
      </w:r>
      <w:r w:rsidR="006E7E52">
        <w:t>celujący</w:t>
      </w:r>
      <w:r w:rsidRPr="007D0CB2">
        <w:t>.</w:t>
      </w:r>
    </w:p>
    <w:p w:rsidR="00671AF7" w:rsidRDefault="00671AF7" w:rsidP="00671AF7"/>
    <w:p w:rsidR="00671AF7" w:rsidRDefault="00671AF7" w:rsidP="00671AF7">
      <w:r>
        <w:t>3. Uczeń otrzymuje oceny bieżące za:</w:t>
      </w:r>
    </w:p>
    <w:p w:rsidR="00671AF7" w:rsidRDefault="00671AF7" w:rsidP="00671AF7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wypowiedzi ustne – </w:t>
      </w:r>
      <w:r>
        <w:t xml:space="preserve">sprawdzenie jakim zakresem słownictwa operuje uczeń.  Mogą to być odpowiedzi na pytania związane np. z zagadnieniami  realizowanymi na lekcjach </w:t>
      </w:r>
    </w:p>
    <w:p w:rsidR="00671AF7" w:rsidRDefault="00671AF7" w:rsidP="00671AF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prace domowe </w:t>
      </w:r>
      <w:r>
        <w:t>- sprawdzenie bieżącego materiału; zadania w ćwiczeniach, książkach lub w zeszytach</w:t>
      </w:r>
    </w:p>
    <w:p w:rsidR="00671AF7" w:rsidRDefault="00671AF7" w:rsidP="00671AF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umiejętność </w:t>
      </w:r>
      <w:r>
        <w:t>wyrecytowania wierszy, rymowanek czy zaśpiewania piosenki z repertuaru dziecięcego</w:t>
      </w:r>
    </w:p>
    <w:p w:rsidR="00671AF7" w:rsidRDefault="00671AF7" w:rsidP="00671AF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b/>
          <w:bCs/>
        </w:rPr>
        <w:t xml:space="preserve">testy </w:t>
      </w:r>
      <w:r>
        <w:t>– obejmują materiał ustalony przez nauczyciela, zwykle obejmują ostatni rozdział (unit)</w:t>
      </w:r>
    </w:p>
    <w:p w:rsidR="00671AF7" w:rsidRDefault="00671AF7" w:rsidP="00671AF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testy zapowiadane są na tydzień przed wyznaczoną datą, testy są obowiązkowe</w:t>
      </w:r>
    </w:p>
    <w:p w:rsidR="00671AF7" w:rsidRDefault="00671AF7" w:rsidP="00671AF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b/>
          <w:bCs/>
        </w:rPr>
        <w:t>aktywno</w:t>
      </w:r>
      <w:r>
        <w:t>ść – aktywne zgłaszanie się na lekcjach; trzy (+) to ocena bardzo dobra</w:t>
      </w:r>
    </w:p>
    <w:p w:rsidR="00671AF7" w:rsidRDefault="00671AF7" w:rsidP="00671AF7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b/>
          <w:bCs/>
        </w:rPr>
        <w:t>przygotowanie do zaj</w:t>
      </w:r>
      <w:r>
        <w:t xml:space="preserve">ęć – uczeń nie przygotowany do zajęć ( np. brak pracy domowej, zeszytu i książki ) ma obowiązek zgłosić to nauczycielowi przed zajęciami; </w:t>
      </w:r>
    </w:p>
    <w:p w:rsidR="00671AF7" w:rsidRDefault="00671AF7" w:rsidP="00671AF7">
      <w:pPr>
        <w:pStyle w:val="styl"/>
        <w:numPr>
          <w:ilvl w:val="0"/>
          <w:numId w:val="3"/>
        </w:numPr>
        <w:spacing w:line="278" w:lineRule="atLeast"/>
        <w:jc w:val="both"/>
        <w:rPr>
          <w:b/>
        </w:rPr>
      </w:pPr>
      <w:r>
        <w:t xml:space="preserve">zawartość </w:t>
      </w:r>
      <w:r>
        <w:rPr>
          <w:b/>
        </w:rPr>
        <w:t>zeszytu ćwiczeń</w:t>
      </w:r>
    </w:p>
    <w:p w:rsidR="00671AF7" w:rsidRDefault="00671AF7" w:rsidP="00671AF7"/>
    <w:p w:rsidR="00671AF7" w:rsidRDefault="00671AF7" w:rsidP="00671AF7">
      <w:pPr>
        <w:rPr>
          <w:b/>
        </w:rPr>
      </w:pPr>
      <w:r>
        <w:t>4.  Kryteria oceniania osiągnięć uczniowskich z języka angielskiego</w:t>
      </w:r>
    </w:p>
    <w:p w:rsidR="00671AF7" w:rsidRDefault="00671AF7" w:rsidP="00671AF7">
      <w:pPr>
        <w:rPr>
          <w:b/>
        </w:rPr>
      </w:pPr>
    </w:p>
    <w:p w:rsidR="00671AF7" w:rsidRPr="007D0CB2" w:rsidRDefault="00671AF7" w:rsidP="00671AF7">
      <w:pPr>
        <w:rPr>
          <w:b/>
        </w:rPr>
      </w:pPr>
      <w:r w:rsidRPr="007D0CB2">
        <w:rPr>
          <w:b/>
        </w:rPr>
        <w:t xml:space="preserve">Ocena </w:t>
      </w:r>
      <w:r w:rsidR="006E7E52">
        <w:rPr>
          <w:b/>
        </w:rPr>
        <w:t>CELUJĄCY</w:t>
      </w:r>
      <w:r w:rsidRPr="007D0CB2">
        <w:rPr>
          <w:b/>
        </w:rPr>
        <w:t>:</w:t>
      </w:r>
    </w:p>
    <w:p w:rsidR="00671AF7" w:rsidRDefault="00671AF7" w:rsidP="00671AF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7D0CB2">
        <w:t>wiedza ucznia wykracza</w:t>
      </w:r>
      <w:r>
        <w:t xml:space="preserve"> poza obowiązujący program nauczania. </w:t>
      </w:r>
    </w:p>
    <w:p w:rsidR="00671AF7" w:rsidRDefault="00671AF7" w:rsidP="00671AF7">
      <w:pPr>
        <w:rPr>
          <w:b/>
        </w:rPr>
      </w:pPr>
    </w:p>
    <w:p w:rsidR="00671AF7" w:rsidRDefault="006E7E52" w:rsidP="00671AF7">
      <w:pPr>
        <w:rPr>
          <w:b/>
        </w:rPr>
      </w:pPr>
      <w:r>
        <w:rPr>
          <w:b/>
        </w:rPr>
        <w:t>Ocena BARDZO DOBRY</w:t>
      </w:r>
      <w:r w:rsidR="00671AF7">
        <w:rPr>
          <w:b/>
        </w:rPr>
        <w:t>:</w:t>
      </w:r>
    </w:p>
    <w:p w:rsidR="00671AF7" w:rsidRDefault="00671AF7" w:rsidP="00671AF7">
      <w:pPr>
        <w:rPr>
          <w:b/>
        </w:rPr>
      </w:pPr>
      <w:r>
        <w:rPr>
          <w:b/>
        </w:rPr>
        <w:t>Uczeń: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Rozumie proste polecenia i właściwie na nie reaguje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Bezbłędnie nazywa i opisuje obiekty w najbliższym otoczeniu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Recytuje wiersze, rymowanki, śpiewa piosenki z repertuaru dziecięcego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Rozumie sens opowiedzianych historyjek, bajek i dialogów gdy są wspierane obrazkami, gestami i przedmiotami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Prawidłowo reaguje na usłyszane wypowiedzi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Prawidłowo czyta wyrazy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Bezbłędnie przepisuje wyrazy i krótkie zdania z tablicy</w:t>
      </w:r>
    </w:p>
    <w:p w:rsidR="00671AF7" w:rsidRPr="004375F9" w:rsidRDefault="006E7E52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/>
        </w:rPr>
        <w:lastRenderedPageBreak/>
        <w:t>Ocena DOBRY</w:t>
      </w:r>
      <w:r w:rsidR="00671AF7" w:rsidRPr="004375F9">
        <w:rPr>
          <w:b/>
        </w:rPr>
        <w:t>:</w:t>
      </w:r>
    </w:p>
    <w:p w:rsidR="00671AF7" w:rsidRDefault="00671AF7" w:rsidP="00671AF7">
      <w:pPr>
        <w:rPr>
          <w:b/>
        </w:rPr>
      </w:pPr>
      <w:r>
        <w:rPr>
          <w:b/>
        </w:rPr>
        <w:t>Uczeń: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Rozumie proste polecenia i prawie zawsze właściwie na nie reaguje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Nazywa i opisuje obiekty w najbliższym otoczeniu popełniając nieliczne błędy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Recytuje prawie wszystkie wiersze, rymowanki, śpiewa piosenki z repertuaru dziecięcego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Na ogół rozumie sens opowiedzianych historyjek, bajek i dialogów gdy są wspierane obrazkami, gestami i przedmiotami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Zazwyczaj prawidłowo reaguje na usłyszane wypowiedzi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Przepisuje wyrazy i zdania z tablicy robiąc niekiedy niewielkie błędy</w:t>
      </w:r>
    </w:p>
    <w:p w:rsidR="00671AF7" w:rsidRDefault="00671AF7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71AF7" w:rsidRDefault="006E7E52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Ocena DOSTATECZNY</w:t>
      </w:r>
      <w:r w:rsidR="00671AF7">
        <w:rPr>
          <w:b/>
        </w:rPr>
        <w:t>:</w:t>
      </w:r>
    </w:p>
    <w:p w:rsidR="00671AF7" w:rsidRDefault="00671AF7" w:rsidP="00671AF7">
      <w:pPr>
        <w:rPr>
          <w:b/>
        </w:rPr>
      </w:pPr>
      <w:r>
        <w:rPr>
          <w:b/>
        </w:rPr>
        <w:t>Uczeń: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Zazwyczaj rozumie proste polecenia i prawie zawsze właściwie na nie reaguje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Nazywa i opisuje obiekty w najbliższym otoczeniu często popełniając błędy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Recytuje tylko niektóre  wiersze, rymowanki, oraz śpiewa piosenki z repertuaru dziecięcego z pomocą nauczyciela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Na ogół rozumie sens opowiedzianych historyjek, bajek i dialogów gdy są wspierane obrazkami, gestami i przedmiotami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Często nie potrafi zareagować prawidłowo na usłyszane wypowiedzi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Przepisuje wyrazy i zdania z tablicy często popełniając błędy </w:t>
      </w:r>
    </w:p>
    <w:p w:rsidR="00671AF7" w:rsidRDefault="00671AF7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71AF7" w:rsidRDefault="006E7E52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Ocena DOPUSZCZAJĄCY</w:t>
      </w:r>
      <w:r w:rsidR="00671AF7">
        <w:rPr>
          <w:b/>
        </w:rPr>
        <w:t>:</w:t>
      </w:r>
    </w:p>
    <w:p w:rsidR="00671AF7" w:rsidRDefault="00671AF7" w:rsidP="00671AF7">
      <w:pPr>
        <w:rPr>
          <w:b/>
        </w:rPr>
      </w:pPr>
      <w:r>
        <w:rPr>
          <w:b/>
        </w:rPr>
        <w:t>Uczeń: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Często nie rozumie prostych  poleceń  i  nie potrafi właściwie na nie zareagować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Ma duże problemy z nazywaniem  i opisywaniem obiektów  w najbliższym otoczeniu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Ma ogromne problemy z recytowaniem wierszy, rymowanek, oraz zaśpiewaniem  piosenek  z repertuaru dziecięcego nawet z pomocą nauczyciela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Ma trudności ze zrozumieniem  sensu opowiedzianych historyjek, bajek i dialogów pomimo, iż są wspierane obrazkami, gestami i przedmiotami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Bardzo często nie potrafi zareagować prawidłowo na usłyszane wypowiedzi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Przepisuje wyrazy i zdania z tablicy bardzo często popełniając błędy </w:t>
      </w:r>
    </w:p>
    <w:p w:rsidR="00671AF7" w:rsidRDefault="00671AF7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71AF7" w:rsidRDefault="00671AF7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</w:rPr>
      </w:pPr>
    </w:p>
    <w:p w:rsidR="00671AF7" w:rsidRDefault="006E7E52" w:rsidP="00671AF7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Ocena NIEDOSTATECZNY</w:t>
      </w:r>
      <w:r w:rsidR="00671AF7">
        <w:rPr>
          <w:b/>
        </w:rPr>
        <w:t>:</w:t>
      </w:r>
    </w:p>
    <w:p w:rsidR="00671AF7" w:rsidRDefault="00671AF7" w:rsidP="00671AF7">
      <w:pPr>
        <w:rPr>
          <w:b/>
        </w:rPr>
      </w:pPr>
      <w:r>
        <w:rPr>
          <w:b/>
        </w:rPr>
        <w:t>Uczeń: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Nie rozumie prostych  poleceń  i  nie potrafi właściwie na nie zareagować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Nie potrafi nazwać i opisać obiekty  w najbliższym otoczeniu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 xml:space="preserve">Nie recytuje wierszy, rymowanek, oraz nie śpiewa piosenek  z repertuaru dziecięcego nawet z pomocą nauczyciela 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Nie rozumie sensu opowiedzianych historyjek, bajek i dialogów pomimo, iż są wspierane obrazkami, gestami i przedmiotami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Cs/>
        </w:rPr>
      </w:pPr>
      <w:r>
        <w:rPr>
          <w:bCs/>
        </w:rPr>
        <w:t>Nie potrafi zareagować prawidłowo na usłyszane wypowiedzi</w:t>
      </w:r>
    </w:p>
    <w:p w:rsidR="00671AF7" w:rsidRDefault="00671AF7" w:rsidP="00671AF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>
        <w:rPr>
          <w:bCs/>
        </w:rPr>
        <w:t xml:space="preserve">Nie potrafi przepisać  wyrazów i zdań  z tablicy </w:t>
      </w:r>
    </w:p>
    <w:p w:rsidR="00671AF7" w:rsidRDefault="00671AF7" w:rsidP="00671AF7">
      <w:pPr>
        <w:pStyle w:val="styl"/>
        <w:spacing w:before="264" w:line="283" w:lineRule="atLeast"/>
        <w:jc w:val="both"/>
        <w:rPr>
          <w:u w:val="single"/>
        </w:rPr>
      </w:pPr>
    </w:p>
    <w:p w:rsidR="00671AF7" w:rsidRDefault="00671AF7" w:rsidP="00671AF7">
      <w:pPr>
        <w:pStyle w:val="styl"/>
        <w:spacing w:before="264" w:line="283" w:lineRule="atLeast"/>
        <w:jc w:val="both"/>
        <w:rPr>
          <w:u w:val="single"/>
        </w:rPr>
      </w:pPr>
    </w:p>
    <w:p w:rsidR="00671AF7" w:rsidRDefault="00671AF7" w:rsidP="00671AF7">
      <w:pPr>
        <w:pStyle w:val="styl"/>
        <w:spacing w:before="264" w:line="283" w:lineRule="atLeast"/>
        <w:jc w:val="both"/>
        <w:rPr>
          <w:u w:val="single"/>
        </w:rPr>
      </w:pPr>
    </w:p>
    <w:p w:rsidR="00671AF7" w:rsidRDefault="00671AF7" w:rsidP="00671AF7">
      <w:pPr>
        <w:pStyle w:val="styl"/>
        <w:spacing w:before="264" w:line="283" w:lineRule="atLeast"/>
        <w:jc w:val="both"/>
        <w:rPr>
          <w:u w:val="single"/>
        </w:rPr>
      </w:pPr>
      <w:r>
        <w:rPr>
          <w:u w:val="single"/>
        </w:rPr>
        <w:lastRenderedPageBreak/>
        <w:t xml:space="preserve">ZASADY: </w:t>
      </w:r>
    </w:p>
    <w:p w:rsidR="00671AF7" w:rsidRPr="004375F9" w:rsidRDefault="00671AF7" w:rsidP="00C169B6">
      <w:pPr>
        <w:pStyle w:val="styl"/>
        <w:spacing w:line="360" w:lineRule="auto"/>
        <w:jc w:val="both"/>
        <w:rPr>
          <w:sz w:val="16"/>
          <w:szCs w:val="16"/>
          <w:vertAlign w:val="superscript"/>
        </w:rPr>
      </w:pPr>
    </w:p>
    <w:p w:rsidR="00671AF7" w:rsidRDefault="00671AF7" w:rsidP="00C169B6">
      <w:pPr>
        <w:pStyle w:val="styl"/>
        <w:spacing w:line="360" w:lineRule="auto"/>
        <w:ind w:right="1857"/>
        <w:jc w:val="both"/>
      </w:pPr>
      <w:r>
        <w:t xml:space="preserve">1.Ocenianie ma być systematyczne, sprawiedliwe i jawne. </w:t>
      </w:r>
    </w:p>
    <w:p w:rsidR="00671AF7" w:rsidRDefault="00671AF7" w:rsidP="00C169B6">
      <w:pPr>
        <w:pStyle w:val="styl"/>
        <w:spacing w:line="360" w:lineRule="auto"/>
        <w:ind w:right="1857"/>
        <w:jc w:val="both"/>
      </w:pPr>
    </w:p>
    <w:p w:rsidR="00671AF7" w:rsidRDefault="00671AF7" w:rsidP="00C169B6">
      <w:pPr>
        <w:pStyle w:val="styl"/>
        <w:spacing w:line="360" w:lineRule="auto"/>
        <w:ind w:right="1857"/>
        <w:jc w:val="both"/>
      </w:pPr>
      <w:r>
        <w:t>2. Ocenie podlegają: zeszyt przedmiotowy i zeszyt ćwiczeń.</w:t>
      </w:r>
    </w:p>
    <w:p w:rsidR="00671AF7" w:rsidRDefault="00671AF7" w:rsidP="00C169B6">
      <w:pPr>
        <w:spacing w:line="360" w:lineRule="auto"/>
        <w:ind w:left="284"/>
        <w:jc w:val="both"/>
      </w:pPr>
    </w:p>
    <w:p w:rsidR="00671AF7" w:rsidRDefault="00671AF7" w:rsidP="00C169B6">
      <w:pPr>
        <w:spacing w:line="360" w:lineRule="auto"/>
        <w:jc w:val="both"/>
      </w:pPr>
      <w:r>
        <w:t xml:space="preserve">5. </w:t>
      </w:r>
      <w:r w:rsidRPr="00BA2F22">
        <w:t>Jeż</w:t>
      </w:r>
      <w:r>
        <w:t xml:space="preserve">eli uczeń otrzyma z testu </w:t>
      </w:r>
      <w:r w:rsidRPr="00BA2F22">
        <w:t xml:space="preserve"> ocenę, która go nie satysfakcjonuje ma prawo do jej poprawy. </w:t>
      </w:r>
    </w:p>
    <w:p w:rsidR="00671AF7" w:rsidRPr="00BA2F22" w:rsidRDefault="00671AF7" w:rsidP="00C169B6">
      <w:pPr>
        <w:spacing w:line="360" w:lineRule="auto"/>
        <w:jc w:val="both"/>
      </w:pPr>
    </w:p>
    <w:p w:rsidR="00671AF7" w:rsidRDefault="00671AF7" w:rsidP="00C169B6">
      <w:pPr>
        <w:spacing w:line="360" w:lineRule="auto"/>
        <w:jc w:val="both"/>
      </w:pPr>
      <w:r>
        <w:t xml:space="preserve">6. </w:t>
      </w:r>
      <w:r w:rsidRPr="00BA2F22">
        <w:t>Poprawa odbywa się w ciągu tygodnia od momentu przekaz</w:t>
      </w:r>
      <w:r>
        <w:t>ania uczniowi informacji</w:t>
      </w:r>
      <w:r w:rsidRPr="00BA2F22">
        <w:t xml:space="preserve"> o ocenie, w terminie uzgodnionym z nauczycielem i tylko jeden raz.</w:t>
      </w:r>
    </w:p>
    <w:p w:rsidR="00671AF7" w:rsidRDefault="00671AF7" w:rsidP="00C169B6">
      <w:pPr>
        <w:spacing w:line="360" w:lineRule="auto"/>
        <w:jc w:val="both"/>
      </w:pPr>
    </w:p>
    <w:p w:rsidR="00671AF7" w:rsidRPr="00BA2F22" w:rsidRDefault="00671AF7" w:rsidP="00C169B6">
      <w:pPr>
        <w:spacing w:line="360" w:lineRule="auto"/>
        <w:jc w:val="both"/>
      </w:pPr>
      <w:r>
        <w:t xml:space="preserve">7. </w:t>
      </w:r>
      <w:r w:rsidRPr="00BA2F22">
        <w:t xml:space="preserve">Oceny są jawne zarówno dla ucznia, jak i jego rodziców (prawnych opiekunów). </w:t>
      </w:r>
    </w:p>
    <w:p w:rsidR="00671AF7" w:rsidRDefault="00671AF7" w:rsidP="00C169B6">
      <w:pPr>
        <w:spacing w:line="360" w:lineRule="auto"/>
      </w:pPr>
    </w:p>
    <w:p w:rsidR="00671AF7" w:rsidRPr="009D36BD" w:rsidRDefault="00671AF7" w:rsidP="00C169B6">
      <w:pPr>
        <w:spacing w:line="360" w:lineRule="auto"/>
      </w:pPr>
      <w:r>
        <w:t xml:space="preserve">8. </w:t>
      </w:r>
      <w:r w:rsidRPr="009D36BD">
        <w:t>Sformułowania ocen opisowych śródrocznych i końcowo rocznych z języka angielskiego:</w:t>
      </w:r>
    </w:p>
    <w:p w:rsidR="00671AF7" w:rsidRPr="009D36BD" w:rsidRDefault="00671AF7" w:rsidP="00C169B6">
      <w:pPr>
        <w:spacing w:line="360" w:lineRule="auto"/>
      </w:pPr>
    </w:p>
    <w:p w:rsidR="00671AF7" w:rsidRDefault="00671AF7" w:rsidP="00C169B6">
      <w:pPr>
        <w:spacing w:line="360" w:lineRule="auto"/>
      </w:pPr>
      <w:r>
        <w:t>Wspaniale opanował materiał z języka angielskiego.</w:t>
      </w:r>
    </w:p>
    <w:p w:rsidR="00671AF7" w:rsidRDefault="00671AF7" w:rsidP="00C169B6">
      <w:pPr>
        <w:spacing w:line="360" w:lineRule="auto"/>
      </w:pPr>
      <w:r>
        <w:t>Bardzo dobrze opanował materiał z języka angielskiego.</w:t>
      </w:r>
    </w:p>
    <w:p w:rsidR="00671AF7" w:rsidRDefault="00671AF7" w:rsidP="00C169B6">
      <w:pPr>
        <w:spacing w:line="360" w:lineRule="auto"/>
      </w:pPr>
      <w:r>
        <w:t>Dobrze opanował materiał z języka angielskiego.</w:t>
      </w:r>
    </w:p>
    <w:p w:rsidR="00671AF7" w:rsidRDefault="00671AF7" w:rsidP="00C169B6">
      <w:pPr>
        <w:spacing w:line="360" w:lineRule="auto"/>
      </w:pPr>
      <w:r>
        <w:t>Dostatecznie  opanował materiał z języka angielskiego.</w:t>
      </w:r>
    </w:p>
    <w:p w:rsidR="00671AF7" w:rsidRDefault="00671AF7" w:rsidP="00C169B6">
      <w:pPr>
        <w:spacing w:line="360" w:lineRule="auto"/>
      </w:pPr>
      <w:r>
        <w:t xml:space="preserve">Słabo opanował materiał z języka angielskiego. </w:t>
      </w:r>
    </w:p>
    <w:p w:rsidR="00671AF7" w:rsidRPr="007D0CB2" w:rsidRDefault="00671AF7" w:rsidP="00C169B6">
      <w:pPr>
        <w:spacing w:line="360" w:lineRule="auto"/>
      </w:pPr>
      <w:r>
        <w:t xml:space="preserve">Nie opanował materiału z języka angielskiego. </w:t>
      </w:r>
    </w:p>
    <w:p w:rsidR="00671AF7" w:rsidRDefault="00671AF7" w:rsidP="00671AF7">
      <w:pPr>
        <w:shd w:val="clear" w:color="auto" w:fill="FFFFFF"/>
        <w:spacing w:before="149"/>
        <w:rPr>
          <w:b/>
          <w:bCs/>
          <w:szCs w:val="18"/>
        </w:rPr>
      </w:pPr>
    </w:p>
    <w:p w:rsidR="00671AF7" w:rsidRDefault="00671AF7" w:rsidP="00671AF7">
      <w:pPr>
        <w:shd w:val="clear" w:color="auto" w:fill="FFFFFF"/>
        <w:spacing w:before="149"/>
        <w:rPr>
          <w:b/>
          <w:bCs/>
          <w:szCs w:val="18"/>
        </w:rPr>
      </w:pPr>
      <w:r>
        <w:rPr>
          <w:b/>
          <w:bCs/>
          <w:szCs w:val="18"/>
        </w:rPr>
        <w:t>Uczeń kończący klasę III:</w:t>
      </w:r>
    </w:p>
    <w:p w:rsidR="00C169B6" w:rsidRDefault="00C169B6" w:rsidP="00671AF7">
      <w:pPr>
        <w:shd w:val="clear" w:color="auto" w:fill="FFFFFF"/>
        <w:spacing w:before="149"/>
        <w:rPr>
          <w:b/>
          <w:bCs/>
        </w:rPr>
      </w:pP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wie, że ludzie posługują się różnymi językami, że trzeba się uczyć języków obcych, aby się z nimi porozumiewać,</w:t>
      </w: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uważnie słucha, rozumie proste polecenia w języku obcym,</w:t>
      </w: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zadaje pytania, udziela odpowiedzi w języku obcym,</w:t>
      </w: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nazywa przedmioty i inne obiekty w swoim otoczeniu,</w:t>
      </w: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czyta ze zrozumieniem wyrazy i proste zdania,</w:t>
      </w: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rozumie sens opowiadanych bajek, historyjek obrazkowych,</w:t>
      </w: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recytuje wierszyki, rymowanki, śpiewa piosenki z repertuaru dziecięcego,</w:t>
      </w:r>
    </w:p>
    <w:p w:rsidR="00671AF7" w:rsidRPr="00B3200D" w:rsidRDefault="00671AF7" w:rsidP="00C169B6">
      <w:pPr>
        <w:numPr>
          <w:ilvl w:val="0"/>
          <w:numId w:val="4"/>
        </w:numPr>
        <w:shd w:val="clear" w:color="auto" w:fill="FFFFFF"/>
        <w:tabs>
          <w:tab w:val="left" w:pos="293"/>
        </w:tabs>
        <w:spacing w:line="360" w:lineRule="auto"/>
        <w:ind w:right="346"/>
        <w:rPr>
          <w:szCs w:val="18"/>
        </w:rPr>
      </w:pPr>
      <w:r w:rsidRPr="00B3200D">
        <w:rPr>
          <w:szCs w:val="18"/>
        </w:rPr>
        <w:t>przepisuje wyrazy i zdania i krótkie teksty.</w:t>
      </w:r>
    </w:p>
    <w:p w:rsidR="00121D6F" w:rsidRDefault="00121D6F" w:rsidP="00C169B6">
      <w:pPr>
        <w:spacing w:line="360" w:lineRule="auto"/>
      </w:pPr>
      <w:bookmarkStart w:id="0" w:name="_GoBack"/>
      <w:bookmarkEnd w:id="0"/>
    </w:p>
    <w:sectPr w:rsidR="00121D6F" w:rsidSect="008A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2645"/>
    <w:multiLevelType w:val="hybridMultilevel"/>
    <w:tmpl w:val="87C883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E32F8A"/>
    <w:multiLevelType w:val="hybridMultilevel"/>
    <w:tmpl w:val="F0A216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A6DCB"/>
    <w:multiLevelType w:val="hybridMultilevel"/>
    <w:tmpl w:val="8242A2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851ADC"/>
    <w:multiLevelType w:val="multilevel"/>
    <w:tmpl w:val="1F2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F7"/>
    <w:rsid w:val="00121D6F"/>
    <w:rsid w:val="005336C7"/>
    <w:rsid w:val="00671AF7"/>
    <w:rsid w:val="006E7E52"/>
    <w:rsid w:val="00C169B6"/>
    <w:rsid w:val="00E53EB1"/>
    <w:rsid w:val="00E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C4878-AB97-4969-A201-BB9B31DB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1AF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1AF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rsid w:val="00671AF7"/>
    <w:pPr>
      <w:spacing w:before="100" w:beforeAutospacing="1" w:after="100" w:afterAutospacing="1"/>
    </w:pPr>
  </w:style>
  <w:style w:type="paragraph" w:customStyle="1" w:styleId="styl">
    <w:name w:val="styl"/>
    <w:rsid w:val="00671A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6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6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6</cp:revision>
  <cp:lastPrinted>2017-08-30T21:31:00Z</cp:lastPrinted>
  <dcterms:created xsi:type="dcterms:W3CDTF">2015-08-30T20:47:00Z</dcterms:created>
  <dcterms:modified xsi:type="dcterms:W3CDTF">2017-09-11T19:52:00Z</dcterms:modified>
</cp:coreProperties>
</file>